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Spec="center" w:tblpY="-487"/>
        <w:tblW w:w="95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0"/>
        <w:gridCol w:w="2041"/>
        <w:gridCol w:w="3984"/>
      </w:tblGrid>
      <w:tr w:rsidR="001A6BA8" w:rsidRPr="001A6BA8" w:rsidTr="00F75F36">
        <w:trPr>
          <w:trHeight w:hRule="exact" w:val="1706"/>
        </w:trPr>
        <w:tc>
          <w:tcPr>
            <w:tcW w:w="3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BA8" w:rsidRPr="001A6BA8" w:rsidRDefault="001A6BA8" w:rsidP="001A6BA8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1A6BA8">
              <w:rPr>
                <w:sz w:val="20"/>
                <w:szCs w:val="20"/>
                <w:lang w:val="tt-RU" w:eastAsia="en-US"/>
              </w:rPr>
              <w:t>Татарстан Республикасы</w:t>
            </w:r>
          </w:p>
          <w:p w:rsidR="001A6BA8" w:rsidRPr="001A6BA8" w:rsidRDefault="001A6BA8" w:rsidP="001A6BA8">
            <w:pPr>
              <w:snapToGrid w:val="0"/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1A6BA8">
              <w:rPr>
                <w:sz w:val="20"/>
                <w:szCs w:val="20"/>
                <w:lang w:val="tt-RU" w:eastAsia="en-US"/>
              </w:rPr>
              <w:t xml:space="preserve">Мөслим муниципаль районы  муниципаль бюджет гомуми белем бирү учреждениесе  </w:t>
            </w:r>
          </w:p>
          <w:p w:rsidR="001A6BA8" w:rsidRPr="001A6BA8" w:rsidRDefault="001A6BA8" w:rsidP="001A6BA8">
            <w:pPr>
              <w:suppressAutoHyphens/>
              <w:spacing w:line="276" w:lineRule="auto"/>
              <w:jc w:val="both"/>
              <w:rPr>
                <w:sz w:val="20"/>
                <w:szCs w:val="20"/>
                <w:lang w:val="tt-RU" w:eastAsia="ar-SA"/>
              </w:rPr>
            </w:pPr>
            <w:r w:rsidRPr="001A6BA8">
              <w:rPr>
                <w:sz w:val="20"/>
                <w:szCs w:val="20"/>
                <w:lang w:val="tt-RU" w:eastAsia="en-US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BA8" w:rsidRPr="001A6BA8" w:rsidRDefault="001A6BA8" w:rsidP="001A6BA8">
            <w:pPr>
              <w:suppressAutoHyphens/>
              <w:snapToGrid w:val="0"/>
              <w:spacing w:line="276" w:lineRule="auto"/>
              <w:rPr>
                <w:sz w:val="20"/>
                <w:szCs w:val="20"/>
                <w:lang w:val="tt-RU" w:eastAsia="ar-SA"/>
              </w:rPr>
            </w:pPr>
            <w:r w:rsidRPr="001A6BA8">
              <w:rPr>
                <w:noProof/>
              </w:rPr>
              <w:drawing>
                <wp:anchor distT="0" distB="0" distL="114935" distR="114935" simplePos="0" relativeHeight="251659264" behindDoc="0" locked="0" layoutInCell="1" allowOverlap="1" wp14:anchorId="64F642B0" wp14:editId="5669502C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6BA8" w:rsidRPr="001A6BA8" w:rsidRDefault="001A6BA8" w:rsidP="001A6BA8">
            <w:pPr>
              <w:spacing w:line="276" w:lineRule="auto"/>
              <w:jc w:val="both"/>
              <w:rPr>
                <w:sz w:val="20"/>
                <w:szCs w:val="20"/>
                <w:lang w:val="tt-RU" w:eastAsia="en-US"/>
              </w:rPr>
            </w:pPr>
            <w:r w:rsidRPr="001A6BA8">
              <w:rPr>
                <w:sz w:val="20"/>
                <w:szCs w:val="20"/>
                <w:lang w:val="tt-RU" w:eastAsia="en-US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1A6BA8" w:rsidRPr="00DC32EA" w:rsidTr="00F75F36">
        <w:trPr>
          <w:trHeight w:val="547"/>
        </w:trPr>
        <w:tc>
          <w:tcPr>
            <w:tcW w:w="955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1A6BA8" w:rsidRPr="001A6BA8" w:rsidRDefault="001A6BA8" w:rsidP="001A6BA8">
            <w:pPr>
              <w:snapToGrid w:val="0"/>
              <w:spacing w:line="276" w:lineRule="auto"/>
              <w:jc w:val="center"/>
              <w:rPr>
                <w:sz w:val="20"/>
                <w:szCs w:val="20"/>
                <w:lang w:val="tt-RU" w:eastAsia="ar-SA"/>
              </w:rPr>
            </w:pPr>
            <w:r w:rsidRPr="001A6BA8">
              <w:rPr>
                <w:bCs/>
                <w:sz w:val="20"/>
                <w:szCs w:val="20"/>
                <w:lang w:val="tt-RU" w:eastAsia="en-US"/>
              </w:rPr>
              <w:t>Адрес:</w:t>
            </w:r>
            <w:r w:rsidRPr="001A6BA8">
              <w:rPr>
                <w:sz w:val="20"/>
                <w:szCs w:val="20"/>
                <w:lang w:val="tt-RU" w:eastAsia="en-US"/>
              </w:rPr>
              <w:t xml:space="preserve"> 423989, РТ, Муслюмовский район, с.Семяково, ул.Школьная, 32а</w:t>
            </w:r>
          </w:p>
          <w:p w:rsidR="001A6BA8" w:rsidRPr="001A6BA8" w:rsidRDefault="001A6BA8" w:rsidP="001A6BA8">
            <w:pPr>
              <w:pBdr>
                <w:bottom w:val="single" w:sz="12" w:space="1" w:color="auto"/>
              </w:pBdr>
              <w:jc w:val="center"/>
              <w:rPr>
                <w:rFonts w:ascii="Palatino Linotype" w:hAnsi="Palatino Linotype"/>
                <w:sz w:val="20"/>
                <w:szCs w:val="20"/>
                <w:lang w:val="tt-RU"/>
              </w:rPr>
            </w:pPr>
            <w:r w:rsidRPr="001A6BA8">
              <w:rPr>
                <w:bCs/>
                <w:sz w:val="20"/>
                <w:szCs w:val="20"/>
                <w:lang w:val="tt-RU" w:eastAsia="en-US"/>
              </w:rPr>
              <w:t>Тел.</w:t>
            </w:r>
            <w:r w:rsidRPr="001A6BA8">
              <w:rPr>
                <w:bCs/>
                <w:sz w:val="20"/>
                <w:szCs w:val="20"/>
                <w:lang w:val="en-US" w:eastAsia="en-US"/>
              </w:rPr>
              <w:t>:</w:t>
            </w:r>
            <w:r w:rsidRPr="001A6BA8">
              <w:rPr>
                <w:sz w:val="20"/>
                <w:szCs w:val="20"/>
                <w:lang w:val="tt-RU" w:eastAsia="en-US"/>
              </w:rPr>
              <w:t xml:space="preserve"> (85556) 3-33-35</w:t>
            </w:r>
            <w:r w:rsidRPr="001A6BA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 xml:space="preserve"> </w:t>
            </w:r>
            <w:r w:rsidRPr="001A6BA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r w:rsidRPr="001A6BA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e-ma</w:t>
            </w:r>
            <w:proofErr w:type="spellStart"/>
            <w:r w:rsidRPr="001A6BA8">
              <w:rPr>
                <w:rFonts w:ascii="Palatino Linotype" w:hAnsi="Palatino Linotype"/>
                <w:i/>
                <w:sz w:val="20"/>
                <w:szCs w:val="20"/>
                <w:lang w:val="en-US"/>
              </w:rPr>
              <w:t>il</w:t>
            </w:r>
            <w:proofErr w:type="spellEnd"/>
            <w:r w:rsidRPr="001A6BA8">
              <w:rPr>
                <w:rFonts w:ascii="Palatino Linotype" w:hAnsi="Palatino Linotype"/>
                <w:i/>
                <w:sz w:val="20"/>
                <w:szCs w:val="20"/>
                <w:lang w:val="tt-RU"/>
              </w:rPr>
              <w:t>:</w:t>
            </w:r>
            <w:r w:rsidRPr="001A6BA8">
              <w:rPr>
                <w:rFonts w:ascii="Palatino Linotype" w:hAnsi="Palatino Linotype"/>
                <w:sz w:val="20"/>
                <w:szCs w:val="20"/>
                <w:lang w:val="tt-RU"/>
              </w:rPr>
              <w:t xml:space="preserve"> </w:t>
            </w:r>
            <w:proofErr w:type="spellStart"/>
            <w:r w:rsidRPr="001A6BA8">
              <w:rPr>
                <w:rFonts w:ascii="Palatino Linotype" w:hAnsi="Palatino Linotype"/>
                <w:sz w:val="20"/>
                <w:szCs w:val="20"/>
                <w:lang w:val="en-US"/>
              </w:rPr>
              <w:t>Ssim.Mus</w:t>
            </w:r>
            <w:proofErr w:type="spellEnd"/>
            <w:r w:rsidRPr="001A6BA8">
              <w:rPr>
                <w:rFonts w:ascii="Palatino Linotype" w:hAnsi="Palatino Linotype"/>
                <w:sz w:val="20"/>
                <w:szCs w:val="20"/>
                <w:lang w:val="tt-RU"/>
              </w:rPr>
              <w:t>@.</w:t>
            </w:r>
            <w:proofErr w:type="spellStart"/>
            <w:r w:rsidRPr="001A6BA8">
              <w:rPr>
                <w:rFonts w:ascii="Palatino Linotype" w:hAnsi="Palatino Linotype"/>
                <w:sz w:val="20"/>
                <w:szCs w:val="20"/>
                <w:lang w:val="en-US"/>
              </w:rPr>
              <w:t>tatar</w:t>
            </w:r>
            <w:proofErr w:type="spellEnd"/>
            <w:r w:rsidRPr="001A6BA8">
              <w:rPr>
                <w:rFonts w:ascii="Palatino Linotype" w:hAnsi="Palatino Linotype"/>
                <w:sz w:val="20"/>
                <w:szCs w:val="20"/>
                <w:lang w:val="en-US"/>
              </w:rPr>
              <w:t>.</w:t>
            </w:r>
            <w:r w:rsidRPr="001A6BA8">
              <w:rPr>
                <w:rFonts w:ascii="Palatino Linotype" w:hAnsi="Palatino Linotype"/>
                <w:sz w:val="20"/>
                <w:szCs w:val="20"/>
                <w:lang w:val="tt-RU"/>
              </w:rPr>
              <w:t>ru</w:t>
            </w:r>
          </w:p>
        </w:tc>
      </w:tr>
    </w:tbl>
    <w:p w:rsidR="001A6BA8" w:rsidRPr="001A6BA8" w:rsidRDefault="001A6BA8" w:rsidP="001A6BA8">
      <w:pPr>
        <w:tabs>
          <w:tab w:val="right" w:pos="9355"/>
        </w:tabs>
      </w:pPr>
      <w:r w:rsidRPr="001A6BA8">
        <w:t>Принято                                                                                                Утверждено</w:t>
      </w:r>
    </w:p>
    <w:p w:rsidR="001A6BA8" w:rsidRPr="001A6BA8" w:rsidRDefault="001A6BA8" w:rsidP="001A6BA8">
      <w:pPr>
        <w:tabs>
          <w:tab w:val="right" w:pos="9355"/>
        </w:tabs>
      </w:pPr>
      <w:r w:rsidRPr="001A6BA8">
        <w:t>на педагогическом совете                                                                   приказом директора</w:t>
      </w:r>
    </w:p>
    <w:p w:rsidR="001A6BA8" w:rsidRPr="001A6BA8" w:rsidRDefault="001A6BA8" w:rsidP="001A6BA8">
      <w:pPr>
        <w:tabs>
          <w:tab w:val="right" w:pos="9355"/>
        </w:tabs>
      </w:pPr>
      <w:r w:rsidRPr="001A6BA8">
        <w:t>протокол № 2 от «10»  ноября 2014г</w:t>
      </w:r>
      <w:r w:rsidRPr="001A6BA8">
        <w:tab/>
        <w:t>№ 95 от «10»ноября 2014г</w:t>
      </w:r>
    </w:p>
    <w:p w:rsidR="001A6BA8" w:rsidRPr="001A6BA8" w:rsidRDefault="001A6BA8" w:rsidP="001A6BA8">
      <w:pPr>
        <w:tabs>
          <w:tab w:val="right" w:pos="9355"/>
        </w:tabs>
      </w:pPr>
      <w:r w:rsidRPr="001A6BA8">
        <w:t xml:space="preserve">                                                                                                               Директор школы:</w:t>
      </w:r>
    </w:p>
    <w:p w:rsidR="001A6BA8" w:rsidRPr="001A6BA8" w:rsidRDefault="001A6BA8" w:rsidP="001A6BA8">
      <w:pPr>
        <w:jc w:val="center"/>
      </w:pPr>
      <w:r w:rsidRPr="001A6BA8">
        <w:t xml:space="preserve">                                                                                             </w:t>
      </w:r>
      <w:r w:rsidR="00DC32EA">
        <w:t xml:space="preserve">                 </w:t>
      </w:r>
      <w:r w:rsidRPr="001A6BA8">
        <w:t xml:space="preserve"> ______  </w:t>
      </w:r>
      <w:proofErr w:type="spellStart"/>
      <w:r w:rsidRPr="001A6BA8">
        <w:t>Д.З.Садертдинова</w:t>
      </w:r>
      <w:proofErr w:type="spellEnd"/>
    </w:p>
    <w:p w:rsidR="001A6BA8" w:rsidRDefault="001A6BA8" w:rsidP="001A6BA8">
      <w:pPr>
        <w:jc w:val="center"/>
        <w:rPr>
          <w:b/>
          <w:sz w:val="28"/>
          <w:szCs w:val="28"/>
        </w:rPr>
      </w:pPr>
    </w:p>
    <w:p w:rsidR="001A6BA8" w:rsidRDefault="001A6BA8" w:rsidP="001A6BA8">
      <w:pPr>
        <w:spacing w:before="100" w:beforeAutospacing="1"/>
        <w:jc w:val="center"/>
        <w:rPr>
          <w:sz w:val="28"/>
          <w:szCs w:val="28"/>
        </w:rPr>
      </w:pPr>
      <w:r>
        <w:rPr>
          <w:sz w:val="28"/>
          <w:szCs w:val="28"/>
        </w:rPr>
        <w:t>ПОЛОЖЕНИЕ О ШКОЛЬНОЙ ФОРМЕ  И  ВНЕШНЕМ ВИДЕ</w:t>
      </w:r>
    </w:p>
    <w:p w:rsidR="001A6BA8" w:rsidRDefault="001A6BA8" w:rsidP="001A6BA8">
      <w:pPr>
        <w:spacing w:before="100" w:beforeAutospacing="1"/>
        <w:jc w:val="center"/>
        <w:rPr>
          <w:b/>
        </w:rPr>
      </w:pPr>
      <w:r>
        <w:rPr>
          <w:sz w:val="28"/>
          <w:szCs w:val="28"/>
        </w:rPr>
        <w:t xml:space="preserve">ОБУЧАЮЩИХСЯ МБОУ </w:t>
      </w:r>
      <w:proofErr w:type="spellStart"/>
      <w:r>
        <w:rPr>
          <w:sz w:val="28"/>
          <w:szCs w:val="28"/>
        </w:rPr>
        <w:t>Симяковской</w:t>
      </w:r>
      <w:proofErr w:type="spellEnd"/>
      <w:r>
        <w:rPr>
          <w:sz w:val="28"/>
          <w:szCs w:val="28"/>
        </w:rPr>
        <w:t xml:space="preserve"> ООШ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rPr>
          <w:b/>
          <w:bCs/>
        </w:rPr>
        <w:t xml:space="preserve">I. Общие положения.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1.1. </w:t>
      </w:r>
      <w:proofErr w:type="gramStart"/>
      <w:r>
        <w:t xml:space="preserve">Введение требований, предъявляемых к одежде обучающихся в части гигиены и безопасности осуществляется в соответствии с Законом РФ  «Об образовании в РФ»  от 29.12.2012г. № 273-ФЗ пункт 18, часть 3, статья 28; Письма Министерства образования и науки РФ от 28.03.2013г. № ДЛ-65/08 «Об установлении требований к одежде обучающихся»; письма </w:t>
      </w:r>
      <w:proofErr w:type="spellStart"/>
      <w:r>
        <w:t>Роспотребнадзора</w:t>
      </w:r>
      <w:proofErr w:type="spellEnd"/>
      <w:r>
        <w:t xml:space="preserve"> РФ от 09.11.2012г. № 01/12662-12-23.</w:t>
      </w:r>
      <w:proofErr w:type="gramEnd"/>
    </w:p>
    <w:p w:rsidR="001A6BA8" w:rsidRDefault="001A6BA8" w:rsidP="001A6BA8">
      <w:pPr>
        <w:autoSpaceDE w:val="0"/>
        <w:autoSpaceDN w:val="0"/>
        <w:jc w:val="both"/>
      </w:pPr>
      <w:r>
        <w:t xml:space="preserve">        1.2. Данное положение разработано с целью сохранения, укрепления здоровья детей и подростков и выработки единых требований к школьной одежде обучающихся 1-9 классов. </w:t>
      </w:r>
    </w:p>
    <w:p w:rsidR="001A6BA8" w:rsidRDefault="001A6BA8" w:rsidP="001A6BA8">
      <w:pPr>
        <w:autoSpaceDE w:val="0"/>
        <w:autoSpaceDN w:val="0"/>
        <w:jc w:val="both"/>
      </w:pPr>
      <w:r>
        <w:t xml:space="preserve">        1.3. Настоящим Положением устанавливаются определения школьной </w:t>
      </w:r>
      <w:proofErr w:type="gramStart"/>
      <w:r>
        <w:t>одежды</w:t>
      </w:r>
      <w:proofErr w:type="gramEnd"/>
      <w:r>
        <w:t xml:space="preserve"> и устанавливается порядок ее ношения для обучающихся 1 — 9-х классов МБОУ </w:t>
      </w:r>
      <w:proofErr w:type="spellStart"/>
      <w:r>
        <w:t>Симяковской</w:t>
      </w:r>
      <w:proofErr w:type="spellEnd"/>
      <w:r>
        <w:t xml:space="preserve"> ООШ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 </w:t>
      </w:r>
    </w:p>
    <w:p w:rsidR="001A6BA8" w:rsidRDefault="001A6BA8" w:rsidP="001A6BA8">
      <w:pPr>
        <w:ind w:firstLine="567"/>
        <w:jc w:val="both"/>
        <w:rPr>
          <w:b/>
        </w:rPr>
      </w:pPr>
      <w:r>
        <w:rPr>
          <w:b/>
          <w:iCs/>
        </w:rPr>
        <w:t xml:space="preserve">II. Требования к школьной  одежде </w:t>
      </w:r>
      <w:proofErr w:type="gramStart"/>
      <w:r>
        <w:rPr>
          <w:b/>
          <w:iCs/>
        </w:rPr>
        <w:t>обучающихся</w:t>
      </w:r>
      <w:proofErr w:type="gramEnd"/>
    </w:p>
    <w:p w:rsidR="001A6BA8" w:rsidRDefault="001A6BA8" w:rsidP="001A6BA8">
      <w:pPr>
        <w:ind w:firstLine="567"/>
        <w:jc w:val="both"/>
      </w:pPr>
      <w:r>
        <w:t>2.1.     Школьная одежда должна  соответствовать санитарно-эпидемиологическим правилам и нормативам «Гигиенические требования к одежде для детей, подростков и взрослых, товарам детского ассортимента и материалам для изделий (изделиям),  контактирующим с кожей человека. СанПиН 2.4.7/1.1.1286-03», утверждённым Главным государственным санитарным врачом Российской Федерации 17 апреля 2003 года.</w:t>
      </w:r>
    </w:p>
    <w:p w:rsidR="001A6BA8" w:rsidRDefault="001A6BA8" w:rsidP="001A6BA8">
      <w:pPr>
        <w:ind w:firstLine="567"/>
        <w:jc w:val="both"/>
      </w:pPr>
      <w:r>
        <w:t>2.2  Стиль одежды – деловой, классический.</w:t>
      </w:r>
    </w:p>
    <w:p w:rsidR="001A6BA8" w:rsidRDefault="001A6BA8" w:rsidP="001A6BA8">
      <w:pPr>
        <w:ind w:firstLine="567"/>
        <w:jc w:val="both"/>
      </w:pPr>
      <w:r>
        <w:t>2.3   Школьная одежда подразделяется на следующие виды:</w:t>
      </w:r>
    </w:p>
    <w:p w:rsidR="001A6BA8" w:rsidRDefault="001A6BA8" w:rsidP="001A6BA8">
      <w:pPr>
        <w:ind w:firstLine="567"/>
        <w:jc w:val="both"/>
      </w:pPr>
      <w:r>
        <w:t>1)    повседневная школьная  одежда;</w:t>
      </w:r>
    </w:p>
    <w:p w:rsidR="001A6BA8" w:rsidRDefault="001A6BA8" w:rsidP="001A6BA8">
      <w:pPr>
        <w:ind w:firstLine="567"/>
        <w:jc w:val="both"/>
      </w:pPr>
      <w:r>
        <w:t>2)    парадная школьная одежда;</w:t>
      </w:r>
    </w:p>
    <w:p w:rsidR="001A6BA8" w:rsidRDefault="001A6BA8" w:rsidP="001A6BA8">
      <w:pPr>
        <w:ind w:firstLine="567"/>
        <w:jc w:val="both"/>
      </w:pPr>
      <w:r>
        <w:t>3)    спортивная школьная одежда, предназначенная для занятий физической культурой.</w:t>
      </w:r>
    </w:p>
    <w:p w:rsidR="001A6BA8" w:rsidRDefault="001A6BA8" w:rsidP="001A6BA8">
      <w:pPr>
        <w:ind w:firstLine="567"/>
        <w:jc w:val="both"/>
      </w:pPr>
      <w:r>
        <w:rPr>
          <w:u w:val="single"/>
        </w:rPr>
        <w:t>3)   Спортивная школьная одежда</w:t>
      </w:r>
      <w:r>
        <w:t xml:space="preserve"> </w:t>
      </w:r>
      <w:proofErr w:type="gramStart"/>
      <w:r>
        <w:t>обучающихся</w:t>
      </w:r>
      <w:proofErr w:type="gramEnd"/>
      <w:r>
        <w:t xml:space="preserve"> включает футболку, спортивные шорты или спортивные брюки, спортивный костюм, кеды или кроссовки.</w:t>
      </w:r>
    </w:p>
    <w:p w:rsidR="001A6BA8" w:rsidRDefault="001A6BA8" w:rsidP="001A6BA8">
      <w:pPr>
        <w:ind w:firstLine="567"/>
        <w:jc w:val="both"/>
      </w:pPr>
      <w:r>
        <w:t>Спортивная  школьная  одежда  должна  соответствовать погоде и месту  проведения  физкультурных  занятий.</w:t>
      </w:r>
    </w:p>
    <w:p w:rsidR="001A6BA8" w:rsidRDefault="001A6BA8" w:rsidP="001A6BA8">
      <w:pPr>
        <w:ind w:firstLine="567"/>
        <w:jc w:val="both"/>
      </w:pPr>
      <w:r>
        <w:t>2.4.    </w:t>
      </w:r>
      <w:proofErr w:type="gramStart"/>
      <w:r>
        <w:t>Обучающимся</w:t>
      </w:r>
      <w:proofErr w:type="gramEnd"/>
      <w:r>
        <w:t>  запрещается ношение в образовательном  учреждении:</w:t>
      </w:r>
    </w:p>
    <w:p w:rsidR="001A6BA8" w:rsidRDefault="001A6BA8" w:rsidP="001A6BA8">
      <w:pPr>
        <w:ind w:firstLine="567"/>
        <w:jc w:val="both"/>
      </w:pPr>
      <w:r>
        <w:t xml:space="preserve">1)    одежды ярких  цветов и оттенков; джинсов;  брюк, юбок с заниженной  талией и (или) высокими разрезами; одежды с декоративными деталями в виде  заплат, с прорывами ткани, с неоднородным  окрасом  ткани;  одежды  с яркими  надписями и </w:t>
      </w:r>
      <w:r>
        <w:lastRenderedPageBreak/>
        <w:t xml:space="preserve">изображениями;  декольтированных  платьев и  блузок;  одежды бельевого стиля; атрибутов  одежды,  закрывающих лицо; аксессуаров с символикой  асоциальных  неформальных  молодёжных объединений, а также пропагандирующих </w:t>
      </w:r>
      <w:proofErr w:type="spellStart"/>
      <w:r>
        <w:t>психоактивные</w:t>
      </w:r>
      <w:proofErr w:type="spellEnd"/>
      <w:r>
        <w:t xml:space="preserve"> вещества и противоправное поведение;</w:t>
      </w:r>
    </w:p>
    <w:p w:rsidR="001A6BA8" w:rsidRDefault="00DC32EA" w:rsidP="001A6BA8">
      <w:pPr>
        <w:ind w:firstLine="567"/>
        <w:jc w:val="both"/>
      </w:pPr>
      <w:r>
        <w:t>2</w:t>
      </w:r>
      <w:r w:rsidR="001A6BA8">
        <w:t>)    крупных  украшений (в том числе украшений на брюках у мальчиков, в виде цепочек, значков, булавок), не соответствующих правилам техники безопасности.</w:t>
      </w:r>
    </w:p>
    <w:p w:rsidR="001A6BA8" w:rsidRDefault="00DC32EA" w:rsidP="001A6BA8">
      <w:pPr>
        <w:autoSpaceDE w:val="0"/>
        <w:autoSpaceDN w:val="0"/>
        <w:ind w:firstLine="567"/>
        <w:jc w:val="both"/>
        <w:rPr>
          <w:bCs/>
        </w:rPr>
      </w:pPr>
      <w:r>
        <w:rPr>
          <w:bCs/>
        </w:rPr>
        <w:t>3</w:t>
      </w:r>
      <w:r w:rsidR="001A6BA8">
        <w:rPr>
          <w:bCs/>
        </w:rPr>
        <w:t xml:space="preserve">) обучающимся запрещается появляться в образовательном учреждении с экстравагантными стрижками и прическами, с волосами, окрашенными в яркие, неестественные оттенки, с ярким маникюром и макияжем, с пирсингом. </w:t>
      </w:r>
    </w:p>
    <w:p w:rsidR="001A6BA8" w:rsidRDefault="001A6BA8" w:rsidP="001A6BA8">
      <w:pPr>
        <w:autoSpaceDE w:val="0"/>
        <w:autoSpaceDN w:val="0"/>
        <w:ind w:firstLine="567"/>
        <w:jc w:val="both"/>
        <w:rPr>
          <w:bCs/>
        </w:rPr>
      </w:pPr>
    </w:p>
    <w:p w:rsidR="001A6BA8" w:rsidRDefault="001A6BA8" w:rsidP="001A6BA8">
      <w:pPr>
        <w:autoSpaceDE w:val="0"/>
        <w:autoSpaceDN w:val="0"/>
        <w:ind w:firstLine="567"/>
        <w:jc w:val="both"/>
      </w:pPr>
      <w:r>
        <w:rPr>
          <w:b/>
          <w:bCs/>
          <w:lang w:val="en-US"/>
        </w:rPr>
        <w:t>III</w:t>
      </w:r>
      <w:r>
        <w:rPr>
          <w:b/>
          <w:bCs/>
        </w:rPr>
        <w:t xml:space="preserve">. Права и обязанности обучающихся.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3.1. Учащийся имеет право выбирать школьную одежду  в соответствии с  предложенными </w:t>
      </w:r>
      <w:proofErr w:type="gramStart"/>
      <w:r>
        <w:t>вариантами</w:t>
      </w:r>
      <w:proofErr w:type="gramEnd"/>
      <w:r>
        <w:t xml:space="preserve"> и обязаны в течение учебного года постоянно носить школьную одежду.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3.2. Учащийся обязан носить повседневную школьную одежду ежедневно.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3.3. Содержать одежду в чистоте, относится к ней бережно, помнить, что  внешний вид ученика — это лицо школы.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3.4. Спортивная одежда в дни уроков физической культуры приносится  учащимися с собой.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3.5. В дни проведения торжественных линеек, праздников школьники  надевают парадную одежду.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3.6. Ученик имеет право самостоятельно подбирать рубашки, блузки,  аксессуары, </w:t>
      </w:r>
      <w:r>
        <w:rPr>
          <w:i/>
          <w:iCs/>
        </w:rPr>
        <w:t xml:space="preserve">к </w:t>
      </w:r>
      <w:r>
        <w:t>школьному костюму в повседневной жизни.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3.7. Допускается ношение в холодное время года джемперов, свитеров и  пуловеров неярких цветов. </w:t>
      </w:r>
    </w:p>
    <w:p w:rsidR="001A6BA8" w:rsidRDefault="00DC32EA" w:rsidP="001A6BA8">
      <w:pPr>
        <w:autoSpaceDE w:val="0"/>
        <w:autoSpaceDN w:val="0"/>
        <w:ind w:firstLine="567"/>
        <w:jc w:val="both"/>
      </w:pPr>
      <w:r>
        <w:t>3.8</w:t>
      </w:r>
      <w:r w:rsidR="001A6BA8">
        <w:t>. Ученики школы обязаны выполнять все пункты данного положения.</w:t>
      </w:r>
    </w:p>
    <w:p w:rsidR="001A6BA8" w:rsidRDefault="001A6BA8" w:rsidP="001A6BA8">
      <w:pPr>
        <w:autoSpaceDE w:val="0"/>
        <w:autoSpaceDN w:val="0"/>
        <w:jc w:val="both"/>
        <w:rPr>
          <w:b/>
        </w:rPr>
      </w:pPr>
    </w:p>
    <w:p w:rsidR="001A6BA8" w:rsidRDefault="001A6BA8" w:rsidP="001A6BA8">
      <w:pPr>
        <w:autoSpaceDE w:val="0"/>
        <w:autoSpaceDN w:val="0"/>
        <w:ind w:firstLine="567"/>
        <w:jc w:val="both"/>
      </w:pPr>
      <w:r>
        <w:rPr>
          <w:b/>
          <w:lang w:val="en-US"/>
        </w:rPr>
        <w:t>IV</w:t>
      </w:r>
      <w:r>
        <w:rPr>
          <w:b/>
        </w:rPr>
        <w:t xml:space="preserve">. </w:t>
      </w:r>
      <w:r>
        <w:rPr>
          <w:b/>
          <w:bCs/>
        </w:rPr>
        <w:t xml:space="preserve">Обязанности родителей.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4.1. Приобрести обучающимся школьную одежду, согласно условиям данного Положения до начала учебного года, и делать это по мере необходимости, вплоть до окончания обучающимися школы.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 xml:space="preserve">4.2. Контролировать внешний вид учащихся перед выходом в школу в строгом соответствии с требованиями Положения. </w:t>
      </w:r>
    </w:p>
    <w:p w:rsidR="001A6BA8" w:rsidRDefault="001A6BA8" w:rsidP="001A6BA8">
      <w:pPr>
        <w:autoSpaceDE w:val="0"/>
        <w:autoSpaceDN w:val="0"/>
        <w:ind w:firstLine="567"/>
        <w:jc w:val="both"/>
      </w:pPr>
      <w:r>
        <w:t>4.3. Выполнять, все пункты данного Положения.</w:t>
      </w:r>
    </w:p>
    <w:p w:rsidR="001A6BA8" w:rsidRDefault="001A6BA8" w:rsidP="001A6BA8">
      <w:pPr>
        <w:autoSpaceDE w:val="0"/>
        <w:autoSpaceDN w:val="0"/>
        <w:adjustRightInd w:val="0"/>
        <w:ind w:firstLine="567"/>
        <w:jc w:val="both"/>
      </w:pPr>
    </w:p>
    <w:p w:rsidR="001A6BA8" w:rsidRDefault="001A6BA8" w:rsidP="001A6BA8">
      <w:pPr>
        <w:autoSpaceDE w:val="0"/>
        <w:autoSpaceDN w:val="0"/>
        <w:adjustRightInd w:val="0"/>
        <w:ind w:firstLine="567"/>
        <w:jc w:val="both"/>
        <w:rPr>
          <w:b/>
          <w:bCs/>
        </w:rPr>
      </w:pPr>
      <w:proofErr w:type="gramStart"/>
      <w:r>
        <w:rPr>
          <w:lang w:val="en-US"/>
        </w:rPr>
        <w:t>V</w:t>
      </w:r>
      <w:r>
        <w:rPr>
          <w:b/>
          <w:bCs/>
        </w:rPr>
        <w:t>. Порядок введения и механизм поддержки соблюдения требований к одежде обучающихся в части гигиены и безопасности и делового стиля.</w:t>
      </w:r>
      <w:proofErr w:type="gramEnd"/>
    </w:p>
    <w:p w:rsidR="001A6BA8" w:rsidRDefault="001A6BA8" w:rsidP="001A6BA8">
      <w:pPr>
        <w:autoSpaceDE w:val="0"/>
        <w:autoSpaceDN w:val="0"/>
        <w:adjustRightInd w:val="0"/>
        <w:ind w:firstLine="567"/>
        <w:jc w:val="both"/>
      </w:pPr>
      <w:r>
        <w:t>5.1. Классные руководители обязаны довести настоящее Положение до сведения</w:t>
      </w:r>
    </w:p>
    <w:p w:rsidR="001A6BA8" w:rsidRDefault="001A6BA8" w:rsidP="001A6BA8">
      <w:pPr>
        <w:autoSpaceDE w:val="0"/>
        <w:autoSpaceDN w:val="0"/>
        <w:adjustRightInd w:val="0"/>
        <w:ind w:firstLine="567"/>
        <w:jc w:val="both"/>
      </w:pPr>
      <w:r>
        <w:t>учащихся и их родителей (законных представителей).</w:t>
      </w:r>
    </w:p>
    <w:p w:rsidR="001A6BA8" w:rsidRDefault="001A6BA8" w:rsidP="001A6BA8">
      <w:pPr>
        <w:autoSpaceDE w:val="0"/>
        <w:autoSpaceDN w:val="0"/>
        <w:adjustRightInd w:val="0"/>
        <w:ind w:firstLine="567"/>
        <w:jc w:val="both"/>
      </w:pPr>
      <w:r>
        <w:t>5.2. Ответственность за доведение информации до учащихся и их родителей (законных представителей) и соблюдение пунктов данного Положения возлагается на классных руководителей.</w:t>
      </w:r>
    </w:p>
    <w:p w:rsidR="001A6BA8" w:rsidRDefault="001A6BA8" w:rsidP="001A6BA8">
      <w:pPr>
        <w:autoSpaceDE w:val="0"/>
        <w:autoSpaceDN w:val="0"/>
        <w:adjustRightInd w:val="0"/>
        <w:ind w:firstLine="567"/>
        <w:jc w:val="both"/>
      </w:pPr>
      <w:r>
        <w:t>5.3</w:t>
      </w:r>
      <w:proofErr w:type="gramStart"/>
      <w:r>
        <w:t xml:space="preserve"> О</w:t>
      </w:r>
      <w:proofErr w:type="gramEnd"/>
      <w:r>
        <w:t xml:space="preserve"> случае явки учащихся без школьной формы и нарушением данного  положения родитель должны быть поставлены в известность классным  руководителем в течение учебного дня. </w:t>
      </w:r>
    </w:p>
    <w:p w:rsidR="001A6BA8" w:rsidRDefault="001A6BA8" w:rsidP="001A6BA8">
      <w:pPr>
        <w:autoSpaceDE w:val="0"/>
        <w:autoSpaceDN w:val="0"/>
        <w:adjustRightInd w:val="0"/>
        <w:ind w:firstLine="567"/>
        <w:jc w:val="both"/>
      </w:pPr>
      <w:r>
        <w:t xml:space="preserve">5.4 Несоблюдение обучающимися настоящего Положения является нарушением решения педагогического совета </w:t>
      </w:r>
      <w:r w:rsidR="00755971">
        <w:t xml:space="preserve">МБОУ </w:t>
      </w:r>
      <w:proofErr w:type="spellStart"/>
      <w:r w:rsidR="00755971">
        <w:t>Симяковской</w:t>
      </w:r>
      <w:proofErr w:type="spellEnd"/>
      <w:r w:rsidR="00755971">
        <w:t xml:space="preserve"> ООШ. </w:t>
      </w:r>
      <w:r>
        <w:t>За несоблюдение требований данного Положения администрация М</w:t>
      </w:r>
      <w:r w:rsidR="00755971">
        <w:t xml:space="preserve">БОУ </w:t>
      </w:r>
      <w:proofErr w:type="spellStart"/>
      <w:r w:rsidR="00755971">
        <w:t>Симяковской</w:t>
      </w:r>
      <w:proofErr w:type="spellEnd"/>
      <w:r w:rsidR="00755971">
        <w:t xml:space="preserve"> ООШ </w:t>
      </w:r>
      <w:r>
        <w:t>вправе приглашать на индивидуальные беседы и педсоветы.</w:t>
      </w:r>
    </w:p>
    <w:p w:rsidR="001A6BA8" w:rsidRDefault="001A6BA8" w:rsidP="001A6BA8">
      <w:pPr>
        <w:autoSpaceDE w:val="0"/>
        <w:autoSpaceDN w:val="0"/>
        <w:adjustRightInd w:val="0"/>
        <w:ind w:firstLine="567"/>
        <w:jc w:val="both"/>
      </w:pPr>
      <w:r>
        <w:t>5.5. Данное Положение является локальным актом МКОУ СОШ № 3 и подлежит обязательному исполнению учащимися и другими работниками ОУ.</w:t>
      </w:r>
    </w:p>
    <w:p w:rsidR="001A6BA8" w:rsidRDefault="001A6BA8" w:rsidP="00755971">
      <w:pPr>
        <w:autoSpaceDE w:val="0"/>
        <w:autoSpaceDN w:val="0"/>
        <w:jc w:val="both"/>
      </w:pPr>
      <w:bookmarkStart w:id="0" w:name="_GoBack"/>
      <w:bookmarkEnd w:id="0"/>
      <w:r>
        <w:rPr>
          <w:b/>
          <w:bCs/>
        </w:rPr>
        <w:t> </w:t>
      </w:r>
    </w:p>
    <w:p w:rsidR="001A6BA8" w:rsidRDefault="001A6BA8" w:rsidP="001A6BA8">
      <w:pPr>
        <w:ind w:firstLine="567"/>
      </w:pPr>
    </w:p>
    <w:p w:rsidR="001A6BA8" w:rsidRDefault="001A6BA8" w:rsidP="001A6BA8">
      <w:pPr>
        <w:autoSpaceDE w:val="0"/>
        <w:autoSpaceDN w:val="0"/>
        <w:ind w:firstLine="567"/>
        <w:jc w:val="both"/>
      </w:pPr>
    </w:p>
    <w:p w:rsidR="001A6BA8" w:rsidRDefault="001A6BA8" w:rsidP="001A6BA8">
      <w:pPr>
        <w:ind w:firstLine="567"/>
      </w:pPr>
    </w:p>
    <w:p w:rsidR="001A6BA8" w:rsidRDefault="001A6BA8" w:rsidP="001A6BA8">
      <w:pPr>
        <w:ind w:firstLine="567"/>
      </w:pPr>
    </w:p>
    <w:p w:rsidR="00921500" w:rsidRDefault="00755971"/>
    <w:sectPr w:rsidR="009215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E7F"/>
    <w:rsid w:val="001A6BA8"/>
    <w:rsid w:val="00201E7F"/>
    <w:rsid w:val="00510322"/>
    <w:rsid w:val="00755971"/>
    <w:rsid w:val="008C6998"/>
    <w:rsid w:val="00DC3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A6BA8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6B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rsid w:val="001A6BA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2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883</Words>
  <Characters>5038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 Шигапова</dc:creator>
  <cp:keywords/>
  <dc:description/>
  <cp:lastModifiedBy>Роза Шигапова</cp:lastModifiedBy>
  <cp:revision>5</cp:revision>
  <dcterms:created xsi:type="dcterms:W3CDTF">2015-04-10T17:20:00Z</dcterms:created>
  <dcterms:modified xsi:type="dcterms:W3CDTF">2015-04-21T05:11:00Z</dcterms:modified>
</cp:coreProperties>
</file>